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A5A" w:rsidRDefault="00C36A5A" w:rsidP="00C36A5A">
      <w:pPr>
        <w:rPr>
          <w:lang w:val="en-GB" w:eastAsia="en-US"/>
        </w:rPr>
      </w:pPr>
      <w:hyperlink r:id="rId4" w:history="1">
        <w:r>
          <w:rPr>
            <w:rStyle w:val="Hyperlink"/>
            <w:lang w:val="en-GB" w:eastAsia="en-US"/>
          </w:rPr>
          <w:t>https://www.avivabroker.ie/commission-summary/</w:t>
        </w:r>
      </w:hyperlink>
    </w:p>
    <w:p w:rsidR="007E6ED5" w:rsidRDefault="007E6ED5"/>
    <w:sectPr w:rsidR="007E6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5A"/>
    <w:rsid w:val="007E6ED5"/>
    <w:rsid w:val="00C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6B2E4-58D0-4DBB-A41E-9BBC9A20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5A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ivabroker.ie/commission-sum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O'Keefe</dc:creator>
  <cp:keywords/>
  <dc:description/>
  <cp:lastModifiedBy>Tom O'Keefe</cp:lastModifiedBy>
  <cp:revision>1</cp:revision>
  <dcterms:created xsi:type="dcterms:W3CDTF">2020-12-03T10:10:00Z</dcterms:created>
  <dcterms:modified xsi:type="dcterms:W3CDTF">2020-12-03T10:10:00Z</dcterms:modified>
</cp:coreProperties>
</file>